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53FD9" w14:textId="1FA20E5E" w:rsidR="00EC3D50" w:rsidRPr="009A392A" w:rsidRDefault="00EC3D50" w:rsidP="007659E3">
      <w:pPr>
        <w:jc w:val="both"/>
        <w:rPr>
          <w:b/>
          <w:bCs/>
        </w:rPr>
      </w:pPr>
      <w:r w:rsidRPr="009A392A">
        <w:rPr>
          <w:b/>
          <w:bCs/>
        </w:rPr>
        <w:t xml:space="preserve">Sermon Week </w:t>
      </w:r>
      <w:r>
        <w:rPr>
          <w:b/>
          <w:bCs/>
        </w:rPr>
        <w:t>Three</w:t>
      </w:r>
    </w:p>
    <w:p w14:paraId="76D0D3AD" w14:textId="6609A48C" w:rsidR="00EC3D50" w:rsidRDefault="00EC3D50" w:rsidP="007659E3">
      <w:pPr>
        <w:jc w:val="both"/>
        <w:rPr>
          <w:b/>
          <w:bCs/>
        </w:rPr>
      </w:pPr>
      <w:r w:rsidRPr="009A392A">
        <w:rPr>
          <w:b/>
          <w:bCs/>
        </w:rPr>
        <w:t xml:space="preserve">“Blessed with </w:t>
      </w:r>
      <w:r>
        <w:rPr>
          <w:b/>
          <w:bCs/>
        </w:rPr>
        <w:t>Resources</w:t>
      </w:r>
      <w:r w:rsidRPr="009A392A">
        <w:rPr>
          <w:b/>
          <w:bCs/>
        </w:rPr>
        <w:t>”</w:t>
      </w:r>
    </w:p>
    <w:p w14:paraId="2488896A" w14:textId="7A25D040" w:rsidR="00EC3D50" w:rsidRDefault="00EC3D50" w:rsidP="007659E3">
      <w:pPr>
        <w:jc w:val="both"/>
        <w:rPr>
          <w:b/>
        </w:rPr>
      </w:pPr>
      <w:r>
        <w:rPr>
          <w:b/>
        </w:rPr>
        <w:t>Text:</w:t>
      </w:r>
      <w:r w:rsidR="003E71C1">
        <w:rPr>
          <w:b/>
        </w:rPr>
        <w:t xml:space="preserve"> 2 Corinthians 9:6-15</w:t>
      </w:r>
    </w:p>
    <w:p w14:paraId="66FCD35B" w14:textId="77777777" w:rsidR="00EC3D50" w:rsidRDefault="00EC3D50" w:rsidP="007659E3">
      <w:pPr>
        <w:jc w:val="both"/>
        <w:rPr>
          <w:b/>
        </w:rPr>
      </w:pPr>
    </w:p>
    <w:p w14:paraId="3E2235B2" w14:textId="77777777" w:rsidR="007659E3" w:rsidRDefault="007C5C6C" w:rsidP="007659E3">
      <w:pPr>
        <w:jc w:val="both"/>
      </w:pPr>
      <w:r w:rsidRPr="007C5C6C">
        <w:rPr>
          <w:i/>
        </w:rPr>
        <w:t>G</w:t>
      </w:r>
      <w:r w:rsidRPr="007C5C6C">
        <w:t>race to you and peace from God our Father and our Lord and Savior Jesus Christ.  Amen.</w:t>
      </w:r>
      <w:r w:rsidR="003E71C1">
        <w:t xml:space="preserve">  </w:t>
      </w:r>
    </w:p>
    <w:p w14:paraId="6ACCB800" w14:textId="77777777" w:rsidR="007659E3" w:rsidRDefault="007659E3" w:rsidP="007659E3">
      <w:pPr>
        <w:jc w:val="both"/>
      </w:pPr>
    </w:p>
    <w:p w14:paraId="7F74432C" w14:textId="521BDE93" w:rsidR="003E71C1" w:rsidRDefault="003E71C1" w:rsidP="007659E3">
      <w:pPr>
        <w:jc w:val="both"/>
        <w:rPr>
          <w:i/>
          <w:iCs/>
        </w:rPr>
      </w:pPr>
      <w:r>
        <w:t xml:space="preserve">Our text for today is 2 Corinthians 9:6-15 in particular verse 11 which reads, </w:t>
      </w:r>
      <w:r w:rsidRPr="003E71C1">
        <w:rPr>
          <w:i/>
          <w:iCs/>
        </w:rPr>
        <w:t>“You will be enriched in every way to be generous in every way, which th</w:t>
      </w:r>
      <w:r w:rsidR="00AC44E0">
        <w:rPr>
          <w:i/>
          <w:iCs/>
        </w:rPr>
        <w:t>r</w:t>
      </w:r>
      <w:r w:rsidRPr="003E71C1">
        <w:rPr>
          <w:i/>
          <w:iCs/>
        </w:rPr>
        <w:t>ough us will produce thanksgiving to God</w:t>
      </w:r>
      <w:r>
        <w:rPr>
          <w:i/>
          <w:iCs/>
        </w:rPr>
        <w:t>.”</w:t>
      </w:r>
    </w:p>
    <w:p w14:paraId="3BAD76C6" w14:textId="77777777" w:rsidR="003E71C1" w:rsidRDefault="003E71C1" w:rsidP="007659E3">
      <w:pPr>
        <w:jc w:val="both"/>
      </w:pPr>
    </w:p>
    <w:p w14:paraId="16BC599A" w14:textId="4D41B97D" w:rsidR="007C5C6C" w:rsidRDefault="003E71C1" w:rsidP="007659E3">
      <w:pPr>
        <w:jc w:val="both"/>
      </w:pPr>
      <w:r>
        <w:t xml:space="preserve">This is the third and final week of our stewardship emphasis </w:t>
      </w:r>
      <w:r w:rsidRPr="003E71C1">
        <w:rPr>
          <w:b/>
          <w:bCs/>
        </w:rPr>
        <w:t>Blessed to Advance God’s Church</w:t>
      </w:r>
      <w:r>
        <w:t>.</w:t>
      </w:r>
      <w:r w:rsidRPr="003E71C1">
        <w:rPr>
          <w:i/>
          <w:iCs/>
        </w:rPr>
        <w:t xml:space="preserve"> </w:t>
      </w:r>
      <w:r>
        <w:t xml:space="preserve"> </w:t>
      </w:r>
      <w:r w:rsidR="003F4738">
        <w:t xml:space="preserve">Our theme for today is “Blessed with Resources.”  </w:t>
      </w:r>
      <w:r>
        <w:t>Two weeks ago, our theme was “Blessed with Time,” followed by “Blessed with Abilities.”</w:t>
      </w:r>
      <w:r w:rsidR="003F4738">
        <w:t xml:space="preserve">  The constant theme </w:t>
      </w:r>
      <w:r w:rsidR="00AC44E0">
        <w:t>among</w:t>
      </w:r>
      <w:r w:rsidR="003F4738">
        <w:t xml:space="preserve"> these three messages is that we are blessed.  God is the giver of time, abilities, and resources.  Through faith, we know that every good and every perfect gift is from above.  </w:t>
      </w:r>
    </w:p>
    <w:p w14:paraId="5EB65414" w14:textId="77777777" w:rsidR="003F4738" w:rsidRDefault="003F4738" w:rsidP="007659E3">
      <w:pPr>
        <w:jc w:val="both"/>
      </w:pPr>
    </w:p>
    <w:p w14:paraId="71738C9D" w14:textId="5DE21399" w:rsidR="003F4738" w:rsidRDefault="003F4738" w:rsidP="007659E3">
      <w:pPr>
        <w:jc w:val="both"/>
      </w:pPr>
      <w:r>
        <w:t xml:space="preserve">Out of His divine love and goodness, God created the world, and we are the masterpieces of His amazing creation.  </w:t>
      </w:r>
      <w:r w:rsidR="008015BF">
        <w:t xml:space="preserve">We are blessed that our heavenly Father </w:t>
      </w:r>
      <w:r w:rsidR="00AC44E0">
        <w:t>W</w:t>
      </w:r>
      <w:r w:rsidR="008015BF">
        <w:t>ho has created all things</w:t>
      </w:r>
      <w:r>
        <w:t xml:space="preserve"> wants a personal relationship with each of us.  </w:t>
      </w:r>
      <w:r w:rsidR="00161E98">
        <w:t xml:space="preserve">He has adopted us as His children.  </w:t>
      </w:r>
      <w:r>
        <w:t xml:space="preserve">Even though we are undeserving people, God has forgiven and redeemed us though Jesus’ life, death, and resurrection.  </w:t>
      </w:r>
      <w:r w:rsidR="007150BE">
        <w:t>In these</w:t>
      </w:r>
      <w:r>
        <w:t xml:space="preserve"> chaotic and challenging times, God promises to be with us.  Because of sin in the world, this life is only temporary, but, through </w:t>
      </w:r>
      <w:r w:rsidR="007150BE">
        <w:t>the shedding of Jesus’ blood</w:t>
      </w:r>
      <w:r>
        <w:t xml:space="preserve">, we will spend eternity in heaven with </w:t>
      </w:r>
      <w:r w:rsidR="007150BE">
        <w:t>Him</w:t>
      </w:r>
      <w:r>
        <w:t>.</w:t>
      </w:r>
    </w:p>
    <w:p w14:paraId="4A14F68B" w14:textId="77777777" w:rsidR="003F4738" w:rsidRDefault="003F4738" w:rsidP="007659E3">
      <w:pPr>
        <w:jc w:val="both"/>
      </w:pPr>
    </w:p>
    <w:p w14:paraId="258D61C9" w14:textId="716CC495" w:rsidR="003F4738" w:rsidRPr="003E71C1" w:rsidRDefault="00161E98" w:rsidP="007659E3">
      <w:pPr>
        <w:jc w:val="both"/>
      </w:pPr>
      <w:r>
        <w:t xml:space="preserve">In our text from Second Corinthians 9:11, the Apostle Paul tells </w:t>
      </w:r>
      <w:r w:rsidR="00DE68C8">
        <w:t xml:space="preserve">us </w:t>
      </w:r>
      <w:r>
        <w:t xml:space="preserve">that we are enriched.  We are not enriched for just our own use but to be a blessing to </w:t>
      </w:r>
      <w:r w:rsidR="007659E3">
        <w:t>advance God’s Church</w:t>
      </w:r>
      <w:r>
        <w:t xml:space="preserve">.  To be enriched in every way includes not only our resources but our time and abilities that we focused on the past two weeks.  We are not to be hoarders but givers.  The practice of generosity brings glory and gratitude back to God.  God provides for our needs, and He gives us an abundance so we can be vessels of His blessing to </w:t>
      </w:r>
      <w:r w:rsidR="007150BE">
        <w:t>advance Hi</w:t>
      </w:r>
      <w:r>
        <w:t>s Church.  It is a lifestyle of sharing.</w:t>
      </w:r>
      <w:r w:rsidR="007659E3">
        <w:t xml:space="preserve">  God wants all people to be saved, so we have the responsibility and the joy to give some of our resources to fund and support our Lutheran churches, colleges, seminaries, and mission work</w:t>
      </w:r>
      <w:r w:rsidR="00C82CB3">
        <w:t>, etc</w:t>
      </w:r>
      <w:r w:rsidR="007659E3">
        <w:t>.  Our money is a tool that helps our churches and organization s</w:t>
      </w:r>
      <w:r w:rsidR="00C82CB3">
        <w:t>hare</w:t>
      </w:r>
      <w:r w:rsidR="007659E3">
        <w:t xml:space="preserve"> the Gospel. </w:t>
      </w:r>
      <w:r w:rsidR="00C82CB3">
        <w:t xml:space="preserve"> We are </w:t>
      </w:r>
      <w:r w:rsidR="00C82CB3" w:rsidRPr="00C82CB3">
        <w:rPr>
          <w:b/>
          <w:bCs/>
        </w:rPr>
        <w:t>Blessed to Advance God’s Church</w:t>
      </w:r>
      <w:r w:rsidR="00C82CB3">
        <w:t>.</w:t>
      </w:r>
    </w:p>
    <w:p w14:paraId="52C63080" w14:textId="77777777" w:rsidR="007C5C6C" w:rsidRPr="007C5C6C" w:rsidRDefault="007C5C6C" w:rsidP="007659E3">
      <w:pPr>
        <w:jc w:val="both"/>
      </w:pPr>
    </w:p>
    <w:p w14:paraId="6AC30A82" w14:textId="628E84F8" w:rsidR="00016024" w:rsidRDefault="00DE68C8" w:rsidP="007659E3">
      <w:pPr>
        <w:jc w:val="both"/>
      </w:pPr>
      <w:r>
        <w:t xml:space="preserve">When speaking about being blessed with resources, we need to look at Deuteronomy 8:17-18.  We read, </w:t>
      </w:r>
      <w:r w:rsidR="00224C49" w:rsidRPr="008015BF">
        <w:rPr>
          <w:i/>
          <w:iCs/>
        </w:rPr>
        <w:t xml:space="preserve">“Beware lest you say in your heart, ‘My power and the might of My </w:t>
      </w:r>
      <w:r w:rsidR="00AC44E0">
        <w:rPr>
          <w:i/>
          <w:iCs/>
        </w:rPr>
        <w:t xml:space="preserve">hand </w:t>
      </w:r>
      <w:r w:rsidR="00224C49" w:rsidRPr="008015BF">
        <w:rPr>
          <w:i/>
          <w:iCs/>
        </w:rPr>
        <w:t>have gotten me this wealth.  You shall remember the Lord your God, for it is He Who gives you power to get wealth…”</w:t>
      </w:r>
      <w:r w:rsidR="00224C49">
        <w:t xml:space="preserve">  </w:t>
      </w:r>
      <w:r>
        <w:t xml:space="preserve">God blesses </w:t>
      </w:r>
      <w:r w:rsidR="00224C49">
        <w:t xml:space="preserve">us </w:t>
      </w:r>
      <w:r>
        <w:t xml:space="preserve">with the ability to earn an income.  He </w:t>
      </w:r>
      <w:r w:rsidR="007150BE">
        <w:t xml:space="preserve">gives us </w:t>
      </w:r>
      <w:r w:rsidR="003B41EB">
        <w:t>abilities</w:t>
      </w:r>
      <w:r w:rsidR="007150BE">
        <w:t>, motivation, creativity</w:t>
      </w:r>
      <w:r w:rsidR="00AC44E0">
        <w:t xml:space="preserve"> so that we can earn our livings</w:t>
      </w:r>
      <w:r>
        <w:t>.</w:t>
      </w:r>
    </w:p>
    <w:p w14:paraId="0A83B241" w14:textId="77777777" w:rsidR="00016024" w:rsidRDefault="00016024" w:rsidP="007659E3">
      <w:pPr>
        <w:jc w:val="both"/>
      </w:pPr>
    </w:p>
    <w:p w14:paraId="2B28200D" w14:textId="5776FAE3" w:rsidR="007C5C6C" w:rsidRPr="007C5C6C" w:rsidRDefault="007C5C6C" w:rsidP="007659E3">
      <w:pPr>
        <w:jc w:val="both"/>
      </w:pPr>
      <w:r w:rsidRPr="007C5C6C">
        <w:t>A man wanders in the desert, nearly dead from thirst.  Struggling against the wind and sand, he sees an oasis in the distance.  Upon reaching the oasis, he discovers that this oasis is much different than any other oasis he has ever visited.  There are palm trees, but there is no pool of water.  Instead</w:t>
      </w:r>
      <w:r w:rsidR="003F4738">
        <w:t>,</w:t>
      </w:r>
      <w:r w:rsidRPr="007C5C6C">
        <w:t xml:space="preserve"> he finds a well with a pump.  Near the pump is a jar of water.  As he puts the jar of water up to his lips, he sees a piece of parchment with a note written on it.  The note reads: “In this jar of water, there is enough water to keep you alive for a day or two; however, to have all the water you want, </w:t>
      </w:r>
      <w:r w:rsidRPr="007C5C6C">
        <w:lastRenderedPageBreak/>
        <w:t>you must follow these directions carefully.  Pour all the water from the jar into the pump.  There is just enough water in the jar to soften the leather gasket in the pump.  This softened gasket will allow you to pump all the water you want.”  He also notices that there is a P.S. on the bottom of the parchment.  “When you are finished, please fill up this jar for the next traveler.”</w:t>
      </w:r>
    </w:p>
    <w:p w14:paraId="3D626DC3" w14:textId="77777777" w:rsidR="007C5C6C" w:rsidRPr="007C5C6C" w:rsidRDefault="007C5C6C" w:rsidP="007659E3">
      <w:pPr>
        <w:jc w:val="both"/>
      </w:pPr>
    </w:p>
    <w:p w14:paraId="04199FEB" w14:textId="46D9E4F3" w:rsidR="007C5C6C" w:rsidRPr="007C5C6C" w:rsidRDefault="007C5C6C" w:rsidP="007659E3">
      <w:pPr>
        <w:jc w:val="both"/>
      </w:pPr>
      <w:r w:rsidRPr="007C5C6C">
        <w:t xml:space="preserve">The man wandering in the desert questions whether he should believe the note.  Does he drink the water from the jar or believe the words on the parchment?  God, too, wants us to do something that seems counter-intuitive.  In His Holy Word to us, God encourages us to take a part of the money that we have and to give it away or, in light of our story, pour some of it out.  Not all of it, as was asked of the thirsty traveler, just part of it.  Even though it seems we </w:t>
      </w:r>
      <w:r w:rsidR="008A14AA" w:rsidRPr="007C5C6C">
        <w:t>do not</w:t>
      </w:r>
      <w:r w:rsidRPr="007C5C6C">
        <w:t xml:space="preserve"> have enough money, God tells us to trust Him and give.  He wants us to believe not only in His promise that He will provide for our needs (Philippians 4:10), but that through our giving He will fill us up to give even more.  As we respond to God’s love for us by giving back to Him part of what </w:t>
      </w:r>
      <w:r w:rsidR="008A14AA" w:rsidRPr="007C5C6C">
        <w:t>He has</w:t>
      </w:r>
      <w:r w:rsidRPr="007C5C6C">
        <w:t xml:space="preserve"> given to us, He reacts by giving us even more.</w:t>
      </w:r>
    </w:p>
    <w:p w14:paraId="6618B82F" w14:textId="77777777" w:rsidR="007C5C6C" w:rsidRPr="007C5C6C" w:rsidRDefault="007C5C6C" w:rsidP="007659E3">
      <w:pPr>
        <w:jc w:val="both"/>
      </w:pPr>
    </w:p>
    <w:p w14:paraId="5D5EDDA8" w14:textId="4B3CB9FB" w:rsidR="007C5C6C" w:rsidRPr="007C5C6C" w:rsidRDefault="007C5C6C" w:rsidP="007659E3">
      <w:pPr>
        <w:jc w:val="both"/>
      </w:pPr>
      <w:r w:rsidRPr="007C5C6C">
        <w:t>By grace, God grants us the ability to trust in His promises.  He changes our hearts.  He changes our focus and our purpose in life.  He changes our giving from following rules and regulations to giving from heart</w:t>
      </w:r>
      <w:r w:rsidR="00922923">
        <w:t>s</w:t>
      </w:r>
      <w:r w:rsidRPr="007C5C6C">
        <w:t xml:space="preserve"> that </w:t>
      </w:r>
      <w:r w:rsidR="00922923">
        <w:t>are</w:t>
      </w:r>
      <w:r w:rsidRPr="007C5C6C">
        <w:t xml:space="preserve"> cheerful.  Our giving changes from an obligation to an opportunity.</w:t>
      </w:r>
    </w:p>
    <w:p w14:paraId="1B6A562B" w14:textId="77777777" w:rsidR="007C5C6C" w:rsidRPr="007C5C6C" w:rsidRDefault="007C5C6C" w:rsidP="007659E3">
      <w:pPr>
        <w:jc w:val="both"/>
      </w:pPr>
    </w:p>
    <w:p w14:paraId="597864D2" w14:textId="7CC3D16C" w:rsidR="007C5C6C" w:rsidRPr="007C5C6C" w:rsidRDefault="007C5C6C" w:rsidP="007659E3">
      <w:pPr>
        <w:jc w:val="both"/>
      </w:pPr>
      <w:r w:rsidRPr="007C5C6C">
        <w:t xml:space="preserve">The note on the pump promised blessings if the directions were followed.  In the same way, God’s Word promises us blessings through our faithful giving.  We read in Proverbs 3:9-10: </w:t>
      </w:r>
      <w:r w:rsidRPr="007C5C6C">
        <w:rPr>
          <w:i/>
        </w:rPr>
        <w:t>“Honor the Lord with your wealth and with the firstfruits of all your produce; then your barns will be filled with plenty, and your vats will be bursting with wine.”</w:t>
      </w:r>
      <w:r w:rsidRPr="007C5C6C">
        <w:t xml:space="preserve">  Just as the Israelites were to sacrifice to the Lord the firstfruits of their harvest, we give the first portion of our </w:t>
      </w:r>
      <w:r w:rsidR="00626647" w:rsidRPr="007C5C6C">
        <w:t>income</w:t>
      </w:r>
      <w:r w:rsidR="00922923">
        <w:t>s</w:t>
      </w:r>
      <w:r w:rsidRPr="007C5C6C">
        <w:t xml:space="preserve"> to the Lord.  We also read in Proverbs 19:17, </w:t>
      </w:r>
      <w:r w:rsidRPr="007C5C6C">
        <w:rPr>
          <w:i/>
        </w:rPr>
        <w:t>“Whoever is generous to the poor lends to the Lord, and He will repay him for his deed.”</w:t>
      </w:r>
      <w:r w:rsidRPr="007C5C6C">
        <w:t xml:space="preserve">  God promises us blessings through the generous giving of our earthly gifts.  Through our generosity, we express our gratitude to God for all that He entrusts to us.</w:t>
      </w:r>
    </w:p>
    <w:p w14:paraId="7AC0A4C7" w14:textId="77777777" w:rsidR="007C5C6C" w:rsidRPr="007C5C6C" w:rsidRDefault="007C5C6C" w:rsidP="007659E3">
      <w:pPr>
        <w:jc w:val="both"/>
      </w:pPr>
    </w:p>
    <w:p w14:paraId="4B7E53FD" w14:textId="7F461577" w:rsidR="007C5C6C" w:rsidRPr="007C5C6C" w:rsidRDefault="007C5C6C" w:rsidP="007659E3">
      <w:pPr>
        <w:jc w:val="both"/>
      </w:pPr>
      <w:r w:rsidRPr="007C5C6C">
        <w:t>God’s Word clearly directs us to use the blessings we receive from Him to bless others.  We are blessed to be a blessing.  In Christ’s name, we are to clothe the naked, feed the hungry, shelter the homeless, and help the sick (Matthew 25:35-36).  God blesses us not only to take care of our needs; He blesses us so that we can use what we receive to bless others.  Paul wrote</w:t>
      </w:r>
      <w:r w:rsidRPr="007C5C6C">
        <w:rPr>
          <w:i/>
        </w:rPr>
        <w:t xml:space="preserve"> “So then</w:t>
      </w:r>
      <w:r w:rsidR="00922923">
        <w:rPr>
          <w:i/>
        </w:rPr>
        <w:t>,</w:t>
      </w:r>
      <w:r w:rsidRPr="007C5C6C">
        <w:rPr>
          <w:i/>
        </w:rPr>
        <w:t xml:space="preserve"> as we have opportunity, let us do good to everyone, and especially to those who are of the </w:t>
      </w:r>
      <w:r w:rsidR="00C82CB3">
        <w:rPr>
          <w:i/>
        </w:rPr>
        <w:t>household</w:t>
      </w:r>
      <w:r w:rsidRPr="007C5C6C">
        <w:rPr>
          <w:i/>
        </w:rPr>
        <w:t xml:space="preserve"> of faith”</w:t>
      </w:r>
      <w:r w:rsidRPr="007C5C6C">
        <w:t xml:space="preserve"> (Galatians 6:10).  </w:t>
      </w:r>
    </w:p>
    <w:p w14:paraId="4868E7C0" w14:textId="77777777" w:rsidR="007C5C6C" w:rsidRPr="007C5C6C" w:rsidRDefault="007C5C6C" w:rsidP="007659E3">
      <w:pPr>
        <w:jc w:val="both"/>
      </w:pPr>
    </w:p>
    <w:p w14:paraId="7B8F9E97" w14:textId="77777777" w:rsidR="007C5C6C" w:rsidRPr="007C5C6C" w:rsidRDefault="007C5C6C" w:rsidP="007659E3">
      <w:pPr>
        <w:jc w:val="both"/>
      </w:pPr>
      <w:r w:rsidRPr="007C5C6C">
        <w:t xml:space="preserve">A review of the teachings of Jesus could almost be summarized in one word: give.  There is a blessing in giving.  In Luke 6:38 we read, </w:t>
      </w:r>
      <w:r w:rsidRPr="007C5C6C">
        <w:rPr>
          <w:i/>
        </w:rPr>
        <w:t>“Give, and it will be given to you.  Good measure, pressed down, shaken together, running over, will be put into your lap.  For with the measure you use it will be measured back to you.”</w:t>
      </w:r>
      <w:r w:rsidRPr="007C5C6C">
        <w:t xml:space="preserve">  The joy and blessing of giving are echoed by the Apostle Paul.  In the 20</w:t>
      </w:r>
      <w:r w:rsidRPr="007C5C6C">
        <w:rPr>
          <w:vertAlign w:val="superscript"/>
        </w:rPr>
        <w:t>th</w:t>
      </w:r>
      <w:r w:rsidRPr="007C5C6C">
        <w:t xml:space="preserve"> chapter of Acts, Paul is saying his goodbyes to the people with whom he had been in ministry for the past three years.   It is a sad farewell, because Paul is bound for Rome for imprisonment, and perhaps eventual execution.  As he says his farewell, he is not talking about the weather or his favorite sports team.  No, he shares what God wants him to share.  He shares the words of Jesus, </w:t>
      </w:r>
      <w:r w:rsidRPr="007C5C6C">
        <w:rPr>
          <w:i/>
        </w:rPr>
        <w:t>“It is more blessed to give than to receive”</w:t>
      </w:r>
      <w:r w:rsidRPr="007C5C6C">
        <w:t xml:space="preserve"> (Acts 20:35).</w:t>
      </w:r>
    </w:p>
    <w:p w14:paraId="4FC411FF" w14:textId="77777777" w:rsidR="007C5C6C" w:rsidRPr="007C5C6C" w:rsidRDefault="007C5C6C" w:rsidP="007659E3">
      <w:pPr>
        <w:jc w:val="both"/>
      </w:pPr>
    </w:p>
    <w:p w14:paraId="2FF34951" w14:textId="0CFD0138" w:rsidR="007C5C6C" w:rsidRPr="007C5C6C" w:rsidRDefault="007C5C6C" w:rsidP="007659E3">
      <w:pPr>
        <w:jc w:val="both"/>
      </w:pPr>
      <w:r w:rsidRPr="007C5C6C">
        <w:lastRenderedPageBreak/>
        <w:t xml:space="preserve">An important part of living the life that we want to live is to give.  We are blessed in giving.  We hear and believe the truth that there is joy and blessings in giving, yet, at the same time, we doubt its veracity.  Why is that?  It seems that we get caught in believing, or we have the illusion, that if we buy </w:t>
      </w:r>
      <w:r w:rsidR="00922923">
        <w:t>or receive</w:t>
      </w:r>
      <w:r w:rsidRPr="007C5C6C">
        <w:t xml:space="preserve"> something new—that new purchase from Amazon or the mall</w:t>
      </w:r>
      <w:r w:rsidR="00922923">
        <w:t xml:space="preserve"> we </w:t>
      </w:r>
      <w:r w:rsidRPr="007C5C6C">
        <w:t>can</w:t>
      </w:r>
      <w:r w:rsidR="00922923">
        <w:t xml:space="preserve"> become </w:t>
      </w:r>
      <w:r w:rsidRPr="007C5C6C">
        <w:t>something new</w:t>
      </w:r>
      <w:r w:rsidR="00922923">
        <w:t>, something better and more important.</w:t>
      </w:r>
      <w:r w:rsidRPr="007C5C6C">
        <w:t xml:space="preserve">  It is difficult to ignore these false gods, which clamor for our adoration.  Yet, </w:t>
      </w:r>
      <w:r w:rsidR="00922923">
        <w:t>we learn</w:t>
      </w:r>
      <w:r w:rsidRPr="007C5C6C">
        <w:t xml:space="preserve"> that great living comes in giving—giving of our time, our energy, or our possessions, including our money.</w:t>
      </w:r>
    </w:p>
    <w:p w14:paraId="23506E90" w14:textId="77777777" w:rsidR="007C5C6C" w:rsidRPr="007C5C6C" w:rsidRDefault="007C5C6C" w:rsidP="007659E3">
      <w:pPr>
        <w:jc w:val="both"/>
      </w:pPr>
    </w:p>
    <w:p w14:paraId="5FAE3E63" w14:textId="73D63818" w:rsidR="007C5C6C" w:rsidRPr="007C5C6C" w:rsidRDefault="007C5C6C" w:rsidP="007659E3">
      <w:pPr>
        <w:jc w:val="both"/>
      </w:pPr>
      <w:r w:rsidRPr="007C5C6C">
        <w:t xml:space="preserve">Do you ever wonder why Jesus talks so much about money?  Why do many of Jesus’ parables discuss the appropriate and inappropriate use of money?  </w:t>
      </w:r>
      <w:r w:rsidR="00922923">
        <w:t>It is b</w:t>
      </w:r>
      <w:r w:rsidRPr="007C5C6C">
        <w:t>ecause money has the power to help or hinder us from enjoying the quality of life that God wants to give us.  Money has the power and the lure to take us away from serving God.  Money can easily become overly important in our lives.</w:t>
      </w:r>
    </w:p>
    <w:p w14:paraId="3A9C3F05" w14:textId="77777777" w:rsidR="007C5C6C" w:rsidRPr="007C5C6C" w:rsidRDefault="007C5C6C" w:rsidP="007659E3">
      <w:pPr>
        <w:jc w:val="both"/>
      </w:pPr>
    </w:p>
    <w:p w14:paraId="172A819A" w14:textId="738E68E0" w:rsidR="007C5C6C" w:rsidRPr="007C5C6C" w:rsidRDefault="007C5C6C" w:rsidP="007659E3">
      <w:pPr>
        <w:jc w:val="both"/>
      </w:pPr>
      <w:r w:rsidRPr="007C5C6C">
        <w:t xml:space="preserve">Through faith, we can all take this adventure in faith and give the first portions of our income faithfully and generously.  The path of giving generously is the path that God encourages us all to take, knowing we are blessed in giving.  This is the path that Jesus modeled for us.  </w:t>
      </w:r>
      <w:r w:rsidRPr="007C5C6C">
        <w:rPr>
          <w:i/>
        </w:rPr>
        <w:t>“For you know the grace of our Lord Jesus Christ, that though He was rich, yet for your sake He became poor, so that you by His poverty might become rich”</w:t>
      </w:r>
      <w:r w:rsidRPr="007C5C6C">
        <w:t xml:space="preserve"> (2 Corinthians 8:9).  Jesus gave of Himself.  He died for our sins.  He died to forgive, </w:t>
      </w:r>
      <w:r w:rsidR="00922923">
        <w:t>and by</w:t>
      </w:r>
      <w:r w:rsidRPr="007C5C6C">
        <w:t xml:space="preserve"> His death show</w:t>
      </w:r>
      <w:r w:rsidR="00922923">
        <w:t>ed</w:t>
      </w:r>
      <w:r w:rsidRPr="007C5C6C">
        <w:t xml:space="preserve"> us how to give.  </w:t>
      </w:r>
    </w:p>
    <w:p w14:paraId="54BAC22B" w14:textId="77777777" w:rsidR="007C5C6C" w:rsidRPr="007C5C6C" w:rsidRDefault="007C5C6C" w:rsidP="007659E3">
      <w:pPr>
        <w:jc w:val="both"/>
      </w:pPr>
    </w:p>
    <w:p w14:paraId="1BB7C191" w14:textId="27C40D80" w:rsidR="007C5C6C" w:rsidRPr="007C5C6C" w:rsidRDefault="007C5C6C" w:rsidP="007659E3">
      <w:pPr>
        <w:jc w:val="both"/>
      </w:pPr>
      <w:r w:rsidRPr="007C5C6C">
        <w:t xml:space="preserve">Our biggest take away from this message is that we are blessed </w:t>
      </w:r>
      <w:r w:rsidR="00505B81">
        <w:t xml:space="preserve">to give, and we are blessed </w:t>
      </w:r>
      <w:r w:rsidRPr="007C5C6C">
        <w:t xml:space="preserve">in giving.  Say it aloud with me.  </w:t>
      </w:r>
      <w:r w:rsidR="00505B81">
        <w:t>“We are blessed to give</w:t>
      </w:r>
      <w:r w:rsidR="003B41EB">
        <w:t>,” Now</w:t>
      </w:r>
      <w:r w:rsidR="00505B81">
        <w:t xml:space="preserve"> say, </w:t>
      </w:r>
      <w:r w:rsidRPr="007C5C6C">
        <w:t>“We are blessed in giving.”</w:t>
      </w:r>
    </w:p>
    <w:p w14:paraId="73899843" w14:textId="77777777" w:rsidR="007C5C6C" w:rsidRPr="007C5C6C" w:rsidRDefault="007C5C6C" w:rsidP="007659E3">
      <w:pPr>
        <w:jc w:val="both"/>
      </w:pPr>
    </w:p>
    <w:p w14:paraId="00A33236" w14:textId="111A8EB7" w:rsidR="007C5C6C" w:rsidRPr="007C5C6C" w:rsidRDefault="008A14AA" w:rsidP="007659E3">
      <w:pPr>
        <w:jc w:val="both"/>
      </w:pPr>
      <w:r w:rsidRPr="007C5C6C">
        <w:t>Let us</w:t>
      </w:r>
      <w:r w:rsidR="007C5C6C" w:rsidRPr="007C5C6C">
        <w:t xml:space="preserve"> pray.  “Dear Heavenly Father, </w:t>
      </w:r>
      <w:r w:rsidR="00016024">
        <w:t>thank You for all Your blessings.  Thank you for the gift of our resources.  Heavenly Father, please h</w:t>
      </w:r>
      <w:r w:rsidR="007C5C6C" w:rsidRPr="007C5C6C">
        <w:t xml:space="preserve">elp us to loosen the grip that we have on our money and possessions.  Grant each of us giving and generous hearts.”  May we see that money is not only to be used to take care of our needs, but it is a tool to help those in need and to </w:t>
      </w:r>
      <w:r w:rsidR="00C82CB3">
        <w:t>advance</w:t>
      </w:r>
      <w:r w:rsidR="007C5C6C" w:rsidRPr="007C5C6C">
        <w:t xml:space="preserve"> Your </w:t>
      </w:r>
      <w:r w:rsidR="007659E3">
        <w:t>Church</w:t>
      </w:r>
      <w:r w:rsidR="007C5C6C" w:rsidRPr="007C5C6C">
        <w:t>.  In Jesus’ name we pray.  Amen.</w:t>
      </w:r>
    </w:p>
    <w:p w14:paraId="0FC9FC70" w14:textId="77777777" w:rsidR="007C5C6C" w:rsidRPr="007C5C6C" w:rsidRDefault="007C5C6C" w:rsidP="007659E3">
      <w:pPr>
        <w:jc w:val="both"/>
      </w:pPr>
    </w:p>
    <w:p w14:paraId="52E61EB8" w14:textId="77777777" w:rsidR="007C5C6C" w:rsidRPr="007C5C6C" w:rsidRDefault="007C5C6C" w:rsidP="007659E3">
      <w:pPr>
        <w:jc w:val="both"/>
      </w:pPr>
    </w:p>
    <w:p w14:paraId="61354981" w14:textId="77777777" w:rsidR="007C5C6C" w:rsidRPr="007C5C6C" w:rsidRDefault="007C5C6C" w:rsidP="007659E3">
      <w:pPr>
        <w:jc w:val="both"/>
      </w:pPr>
    </w:p>
    <w:p w14:paraId="6F984EE6" w14:textId="77777777" w:rsidR="002E06E9" w:rsidRPr="007C5C6C" w:rsidRDefault="002E06E9" w:rsidP="007659E3">
      <w:pPr>
        <w:jc w:val="both"/>
      </w:pPr>
    </w:p>
    <w:sectPr w:rsidR="002E06E9" w:rsidRPr="007C5C6C" w:rsidSect="00816E0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2EE7" w14:textId="77777777" w:rsidR="00F872C6" w:rsidRDefault="00F872C6" w:rsidP="007C5C6C">
      <w:r>
        <w:separator/>
      </w:r>
    </w:p>
  </w:endnote>
  <w:endnote w:type="continuationSeparator" w:id="0">
    <w:p w14:paraId="46B913B5" w14:textId="77777777" w:rsidR="00F872C6" w:rsidRDefault="00F872C6" w:rsidP="007C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032507"/>
      <w:docPartObj>
        <w:docPartGallery w:val="Page Numbers (Bottom of Page)"/>
        <w:docPartUnique/>
      </w:docPartObj>
    </w:sdtPr>
    <w:sdtEndPr>
      <w:rPr>
        <w:noProof/>
      </w:rPr>
    </w:sdtEndPr>
    <w:sdtContent>
      <w:p w14:paraId="072D93E2" w14:textId="5BBA823A" w:rsidR="007C5C6C" w:rsidRDefault="007C5C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AABD7F" w14:textId="77777777" w:rsidR="007C5C6C" w:rsidRDefault="007C5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18EE" w14:textId="77777777" w:rsidR="00F872C6" w:rsidRDefault="00F872C6" w:rsidP="007C5C6C">
      <w:r>
        <w:separator/>
      </w:r>
    </w:p>
  </w:footnote>
  <w:footnote w:type="continuationSeparator" w:id="0">
    <w:p w14:paraId="3F29069D" w14:textId="77777777" w:rsidR="00F872C6" w:rsidRDefault="00F872C6" w:rsidP="007C5C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C6C"/>
    <w:rsid w:val="00010844"/>
    <w:rsid w:val="00012697"/>
    <w:rsid w:val="00016024"/>
    <w:rsid w:val="00070107"/>
    <w:rsid w:val="00161E98"/>
    <w:rsid w:val="00224C49"/>
    <w:rsid w:val="00241BF6"/>
    <w:rsid w:val="002E06E9"/>
    <w:rsid w:val="003B41EB"/>
    <w:rsid w:val="003E71C1"/>
    <w:rsid w:val="003F4738"/>
    <w:rsid w:val="004F66E8"/>
    <w:rsid w:val="00505B81"/>
    <w:rsid w:val="005D0BA0"/>
    <w:rsid w:val="00621F1B"/>
    <w:rsid w:val="00626647"/>
    <w:rsid w:val="0062753D"/>
    <w:rsid w:val="006B4648"/>
    <w:rsid w:val="006E3C00"/>
    <w:rsid w:val="007150BE"/>
    <w:rsid w:val="00733232"/>
    <w:rsid w:val="007659E3"/>
    <w:rsid w:val="007C5C6C"/>
    <w:rsid w:val="008015BF"/>
    <w:rsid w:val="00816E06"/>
    <w:rsid w:val="00852914"/>
    <w:rsid w:val="008542A0"/>
    <w:rsid w:val="008A14AA"/>
    <w:rsid w:val="008A23A7"/>
    <w:rsid w:val="008C2D0E"/>
    <w:rsid w:val="00922923"/>
    <w:rsid w:val="00AC44E0"/>
    <w:rsid w:val="00B16E11"/>
    <w:rsid w:val="00C82CB3"/>
    <w:rsid w:val="00D865DA"/>
    <w:rsid w:val="00DE68C8"/>
    <w:rsid w:val="00EA343C"/>
    <w:rsid w:val="00EC3D50"/>
    <w:rsid w:val="00F66022"/>
    <w:rsid w:val="00F8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03DB8"/>
  <w15:chartTrackingRefBased/>
  <w15:docId w15:val="{453C488A-99CC-45C5-8352-F5418991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5C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5C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5C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5C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C5C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C5C6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5C6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5C6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5C6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C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5C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5C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5C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C5C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C5C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5C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5C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5C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5C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C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5C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5C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5C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5C6C"/>
    <w:rPr>
      <w:i/>
      <w:iCs/>
      <w:color w:val="404040" w:themeColor="text1" w:themeTint="BF"/>
    </w:rPr>
  </w:style>
  <w:style w:type="paragraph" w:styleId="ListParagraph">
    <w:name w:val="List Paragraph"/>
    <w:basedOn w:val="Normal"/>
    <w:uiPriority w:val="34"/>
    <w:qFormat/>
    <w:rsid w:val="007C5C6C"/>
    <w:pPr>
      <w:ind w:left="720"/>
      <w:contextualSpacing/>
    </w:pPr>
  </w:style>
  <w:style w:type="character" w:styleId="IntenseEmphasis">
    <w:name w:val="Intense Emphasis"/>
    <w:basedOn w:val="DefaultParagraphFont"/>
    <w:uiPriority w:val="21"/>
    <w:qFormat/>
    <w:rsid w:val="007C5C6C"/>
    <w:rPr>
      <w:i/>
      <w:iCs/>
      <w:color w:val="0F4761" w:themeColor="accent1" w:themeShade="BF"/>
    </w:rPr>
  </w:style>
  <w:style w:type="paragraph" w:styleId="IntenseQuote">
    <w:name w:val="Intense Quote"/>
    <w:basedOn w:val="Normal"/>
    <w:next w:val="Normal"/>
    <w:link w:val="IntenseQuoteChar"/>
    <w:uiPriority w:val="30"/>
    <w:qFormat/>
    <w:rsid w:val="007C5C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5C6C"/>
    <w:rPr>
      <w:i/>
      <w:iCs/>
      <w:color w:val="0F4761" w:themeColor="accent1" w:themeShade="BF"/>
    </w:rPr>
  </w:style>
  <w:style w:type="character" w:styleId="IntenseReference">
    <w:name w:val="Intense Reference"/>
    <w:basedOn w:val="DefaultParagraphFont"/>
    <w:uiPriority w:val="32"/>
    <w:qFormat/>
    <w:rsid w:val="007C5C6C"/>
    <w:rPr>
      <w:b/>
      <w:bCs/>
      <w:smallCaps/>
      <w:color w:val="0F4761" w:themeColor="accent1" w:themeShade="BF"/>
      <w:spacing w:val="5"/>
    </w:rPr>
  </w:style>
  <w:style w:type="paragraph" w:styleId="Header">
    <w:name w:val="header"/>
    <w:basedOn w:val="Normal"/>
    <w:link w:val="HeaderChar"/>
    <w:uiPriority w:val="99"/>
    <w:unhideWhenUsed/>
    <w:rsid w:val="007C5C6C"/>
    <w:pPr>
      <w:tabs>
        <w:tab w:val="center" w:pos="4680"/>
        <w:tab w:val="right" w:pos="9360"/>
      </w:tabs>
    </w:pPr>
  </w:style>
  <w:style w:type="character" w:customStyle="1" w:styleId="HeaderChar">
    <w:name w:val="Header Char"/>
    <w:basedOn w:val="DefaultParagraphFont"/>
    <w:link w:val="Header"/>
    <w:uiPriority w:val="99"/>
    <w:rsid w:val="007C5C6C"/>
  </w:style>
  <w:style w:type="paragraph" w:styleId="Footer">
    <w:name w:val="footer"/>
    <w:basedOn w:val="Normal"/>
    <w:link w:val="FooterChar"/>
    <w:uiPriority w:val="99"/>
    <w:unhideWhenUsed/>
    <w:rsid w:val="007C5C6C"/>
    <w:pPr>
      <w:tabs>
        <w:tab w:val="center" w:pos="4680"/>
        <w:tab w:val="right" w:pos="9360"/>
      </w:tabs>
    </w:pPr>
  </w:style>
  <w:style w:type="character" w:customStyle="1" w:styleId="FooterChar">
    <w:name w:val="Footer Char"/>
    <w:basedOn w:val="DefaultParagraphFont"/>
    <w:link w:val="Footer"/>
    <w:uiPriority w:val="99"/>
    <w:rsid w:val="007C5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3</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16</cp:revision>
  <cp:lastPrinted>2026-07-21T13:01:00Z</cp:lastPrinted>
  <dcterms:created xsi:type="dcterms:W3CDTF">2026-07-20T14:11:00Z</dcterms:created>
  <dcterms:modified xsi:type="dcterms:W3CDTF">2026-07-21T22:59:00Z</dcterms:modified>
</cp:coreProperties>
</file>